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4"/>
          <w:szCs w:val="24"/>
          <w:rtl/>
        </w:rPr>
        <w:t xml:space="preserve">👩‍🏫 מהדורה למורה • 🟢 עולים</w:t>
      </w:r>
    </w:p>
    <w:p>
      <w:pPr>
        <w:bidi/>
        <w:spacing w:after="60" w:before="0"/>
      </w:pPr>
      <w:r>
        <w:rPr>
          <w:rFonts w:ascii="Arial" w:cs="Arial" w:eastAsia="Arial" w:hAnsi="Arial"/>
          <w:b/>
          <w:bCs/>
          <w:color w:val="2B1D5C"/>
          <w:sz w:val="72"/>
          <w:szCs w:val="72"/>
          <w:rtl/>
        </w:rPr>
        <w:t xml:space="preserve">📘 מנגה ואנימה: לקרוא מימין לשמאל</w:t>
      </w:r>
    </w:p>
    <w:p>
      <w:pPr>
        <w:bidi/>
        <w:spacing w:after="200" w:before="0"/>
      </w:pPr>
      <w:r>
        <w:rPr>
          <w:rFonts w:ascii="Arial" w:cs="Arial" w:eastAsia="Arial" w:hAnsi="Arial"/>
          <w:color w:val="4A4560"/>
          <w:sz w:val="30"/>
          <w:szCs w:val="30"/>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מטרות השיעור</w:t>
            </w:r>
          </w:p>
          <w:p>
            <w:pPr>
              <w:bidi/>
              <w:spacing w:after="80" w:before="0"/>
            </w:pPr>
            <w:r>
              <w:rPr>
                <w:rFonts w:ascii="Arial" w:cs="Arial" w:eastAsia="Arial" w:hAnsi="Arial"/>
                <w:sz w:val="28"/>
                <w:szCs w:val="28"/>
                <w:rtl/>
              </w:rPr>
              <w:t xml:space="preserve">• להבחין בין מנגה (קומיקס יפני מודפס) לאנימה (הנפשה יפנית על המסך) כמדיומים ולא כז׳אנרים, ולהבין שקהל יעד הוא המלצה ולא גדר.</w:t>
            </w:r>
          </w:p>
          <w:p>
            <w:pPr>
              <w:bidi/>
              <w:spacing w:after="80" w:before="0"/>
            </w:pPr>
            <w:r>
              <w:rPr>
                <w:rFonts w:ascii="Arial" w:cs="Arial" w:eastAsia="Arial" w:hAnsi="Arial"/>
                <w:sz w:val="28"/>
                <w:szCs w:val="28"/>
                <w:rtl/>
              </w:rPr>
              <w:t xml:space="preserve">• לאתר מידע בטקסט ובטבלה, להסיק מסקנות מבחירות של דמות ולזהות את מבנה הטיעון: טענה, נימוק, טענת נגד, הפרכה ומסקנה.</w:t>
            </w:r>
          </w:p>
          <w:p>
            <w:pPr>
              <w:bidi/>
              <w:spacing w:after="80" w:before="0"/>
            </w:pPr>
            <w:r>
              <w:rPr>
                <w:rFonts w:ascii="Arial" w:cs="Arial" w:eastAsia="Arial" w:hAnsi="Arial"/>
                <w:sz w:val="28"/>
                <w:szCs w:val="28"/>
                <w:rtl/>
              </w:rPr>
              <w:t xml:space="preserve">• לנסח עמדה מנומקת בשאלה 'כתוביות או דיבוב?', להתייחס גם לטיעון החזק של הצד השני ולהבין שכל תרגום הוא גם פרשנות.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שאלת הפתיחה: מי קרא/ה ספר מצויר ומי צפה/תה בסדרה מצוירת, והאם זה אותו דבר. מציגים כרך מנגה או צילום של עמוד, ושואלים: מאיפה מתחילים? מציגים את שלושת מפלסי הצלילה: פני המים, צלילה ומעמקים.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מנגה, אנימה וקהלי יעד (טבלה)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קריאת טקסט המידע עם הטבלה. בתחנת העצירה ממקמים בטבלה סיפור שהתלמידים והתלמידות מכירים, בלי שמות של יצירות. מדגישים: מדיום ולא ז׳אנר, המלצה ולא גדר, ובדיקת דירוג גיל יחד עם ההורים. ממיינים: קרוב לעולם המנגה או לעולם האנימה.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הכרך שנפתח מהסוף (סיפור)</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קריאה בקול של סיפורו של יובל, עם עצירה אחרי פסקה 3: מה פלור עושה שעוזר לו להמשיך בלי להתבייש? מחברים לגש״ר מאח״ד לקורא/ת. מי שרוצה מנסה לקרוא עמוד מנגה מצויר על הלוח מימין לשמאל.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האמן שהפך ציור לתעשייה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קריאה קצרה על אמן יפני שזכה לכינוי 'אבי המנגה המודרנית' וציר זמן על הלוח: 1928, תחילת שנות ה-50, 1963, ולפי ההערכות כ-150,000 עמודים. שואלים: מה המספר מלמד ומה הוא לא מלמד? ואיך הפך המתכון 'קודם מנגה, אחר כך אנימה' לדרך עבודה של תעשייה?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9</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כתוביות או דיבוב (טיעון)</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קריאת הטקסט הטיעוני וזיהוי טענה, נימוק, טענת נגד, הפרכה ומסקנה. מסמנים את מילות הקישור (אולם, יתרה מזו, אף על פי ש..., לפיכך). קו עמדות בכיתה: כל אחד ואחת מסכמים במשפט את הטיעון החזק של הצד השני.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בוחרים שאלה אחת מכרטיס היציאה. משפט סיום: 'מה אני רוצה מהצפייה או מהקריאה הזו?'</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גרסה קצרה – 10 דקות</w:t>
            </w:r>
          </w:p>
          <w:p>
            <w:pPr>
              <w:bidi/>
              <w:spacing w:after="80" w:before="0"/>
            </w:pPr>
            <w:r>
              <w:rPr>
                <w:rFonts w:ascii="Arial" w:cs="Arial" w:eastAsia="Arial" w:hAnsi="Arial"/>
                <w:sz w:val="28"/>
                <w:szCs w:val="28"/>
                <w:rtl/>
              </w:rPr>
              <w:t xml:space="preserve">מראים עמוד מנגה ושואלים מאיפה מתחילים, ומסבירים בשני משפטים: מנגה היא קומיקס יפני מודפס שקוראים מימין לשמאל, ואנימה היא הנפשה יפנית על המסך, ושתיהן מדיומים ולא ז׳אנרים. קוראים את הפסקה על קהל יעד ('המלצה, לא גדר') ומזכירים לבדוק דירוג גיל עם ההורים. מסיימים בהצבעה ובמשפט נימוק אחד: כתוביות או דיבוב, ומתי?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שאלת פתיחה לכיתה</w:t>
            </w:r>
          </w:p>
          <w:p>
            <w:pPr>
              <w:bidi/>
              <w:spacing w:after="80" w:before="0"/>
            </w:pPr>
            <w:r>
              <w:rPr>
                <w:rFonts w:ascii="Arial" w:cs="Arial" w:eastAsia="Arial" w:hAnsi="Arial"/>
                <w:sz w:val="28"/>
                <w:szCs w:val="28"/>
                <w:rtl/>
              </w:rPr>
              <w:t xml:space="preserve">הרימו יד: מי קרא/ה פעם ספר מצויר? מי צפה/תה בסדרה מצוירת? האם זה אותו דבר? ואם הייתם מקבלים ספר שנראה כאילו הוא נפתח 'מהסוף', מה הייתם עושים?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חוסן ויצירה: גש״ר מאח״ד • עש״ן ד״ק • מעש״ה</w:t>
            </w:r>
          </w:p>
          <w:p>
            <w:pPr>
              <w:bidi/>
              <w:spacing w:after="80" w:before="0"/>
            </w:pPr>
            <w:r>
              <w:rPr>
                <w:rFonts w:ascii="Arial" w:cs="Arial" w:eastAsia="Arial" w:hAnsi="Arial"/>
                <w:sz w:val="28"/>
                <w:szCs w:val="28"/>
                <w:rtl/>
              </w:rPr>
              <w:t xml:space="preserve">גש״ר מאח״ד לקורא/ת: הכרך נפתח מהסוף והדמויות קופצות מהדף? גוף – יושבים בנוח; שכל – לומדים כיוון קריאה חדש; רגש – מתחברים לדמות; אמונה וערכים – כתוביות או דיבוב? שומעים את שני הצדדים ובוחרים; חברה – מועדון קריאה; דמיון – מציירים בעצמנו. מעש״ה מופיע בהתנהגות של פלור כלפי יובל: מחויבות ('אני כאן איתך'), עידוד לפעולה ('תן לעיניים שני פרקים'), שאלות (מה קשה לך? מה עוזר לך?) והבניית רצף (מה קרה, מה עכשיו ומה הלאה: מועדון ביום רביעי). כשוויכוח על כתוביות ודיבוב מתלהט, אפשר להשתמש בעש״ן ד״ק: ע – עצור, ש – שרירים (מכווצים אגרופים ומשחררים לאט), נ – נשימה (שאיפה איטית ונשיפה ארוכה), ד – דיבור עצמי ('אפשר לחשוב אחרת ועדיין להיות חברים'), ק – קדימה (בוחרים צעד קטן אחד וממשיכים: מסכמים את הטיעון של הצד השני). הכרך נפתח מהסוף והדמויות קופצות מהדף? גש״ר מאח״ד לקורא/ת: גוף – יושבים בנוח, שכל – לומדים כיוון קריאה חדש, רגש – מתחברים לדמות, חברה – מועדון קריאה, דמיון – מציירים בעצמנו, ובחירה – כתוביות או דיבוב? שומעים את שני הצדדים.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טיפים להנחיה</w:t>
            </w:r>
          </w:p>
          <w:p>
            <w:pPr>
              <w:bidi/>
              <w:spacing w:after="80" w:before="0"/>
            </w:pPr>
            <w:r>
              <w:rPr>
                <w:rFonts w:ascii="Arial" w:cs="Arial" w:eastAsia="Arial" w:hAnsi="Arial"/>
                <w:sz w:val="28"/>
                <w:szCs w:val="28"/>
                <w:rtl/>
              </w:rPr>
              <w:t xml:space="preserve">• אסטרטגיות קריאה לפי שלושת המפלסים. לפני הקריאה: מפעילים ידע קודם (מי מכיר/ה מנגה או אנימה?) וקובעים מטרת קריאה. במהלך הקריאה: עוצרים בתחנות העצירה, מסמנים מילים לא מוכרות ומשערים משמעות לפי השורש (נ־פ־ש בהנפשה). אחרי הקריאה: פני המים (מה כתוב?), מתחת למים (למה הכותב/ת בחר/ה כך?) והמעמקים (מה אני חושב/ת?). שאלות הטריוויה ומשחקי 'נכון או לא נכון' מהחבילה מתאימים לחזרה בסוף.</w:t>
            </w:r>
          </w:p>
          <w:p>
            <w:pPr>
              <w:bidi/>
              <w:spacing w:after="80" w:before="0"/>
            </w:pPr>
            <w:r>
              <w:rPr>
                <w:rFonts w:ascii="Arial" w:cs="Arial" w:eastAsia="Arial" w:hAnsi="Arial"/>
                <w:sz w:val="28"/>
                <w:szCs w:val="28"/>
                <w:rtl/>
              </w:rPr>
              <w:t xml:space="preserve">• דיוק עובדתי: בחבילה אין שמות של יצירות, דמויות, אולפנים, מגזינים או מוסדות, ולכן אם תלמידים ותלמידות מזכירים שמות, מקבלים אותם בחום וממשיכים לדבר על סוגים ולא על שמות. את מספר העמודים (כ-150,000) מציגים תמיד 'לפי ההערכות'. נתוני גודל השוק של תעשיית האנימה ופריטי משחק כמו 'מי הפיץ את המונח מנגה' כדאי להשמיט, או לבדוק מול מקור עדכני לפני השימוש (לוודא). הגילים בטבלה הם הערכה כללית.</w:t>
            </w:r>
          </w:p>
          <w:p>
            <w:pPr>
              <w:bidi/>
              <w:spacing w:after="80" w:before="0"/>
            </w:pPr>
            <w:r>
              <w:rPr>
                <w:rFonts w:ascii="Arial" w:cs="Arial" w:eastAsia="Arial" w:hAnsi="Arial"/>
                <w:sz w:val="28"/>
                <w:szCs w:val="28"/>
                <w:rtl/>
              </w:rPr>
              <w:t xml:space="preserve">• מרחב בטוח: בשיחה על 'זה רק לבנות' או 'זה רק לילדים' עוצרים לעג בעדינות וחוזרים למשפט 'קהל יעד, לא גדר'. מזכירים שכל אחד ואחת בוחרים מה לקרוא, בתנאי שהתוכן מתאים לגיל, ובודקים זאת עם ההורים. השיעור הוא תמיכה ולא טיפול: אם עולה מצוקה, למשל חשיפה לתוכן לא מתאים או הצקות, פונים ליועצת, לנאמני החוסן המורים או לנאמני החוסן התלמידים. לתלמידים ולתלמידות עולים מציעים לומר מילת מפתח בשפה שלהם, אבל זה לא חובה.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הכוונה לשאלה הפתוחה – עולים</w:t>
            </w:r>
          </w:p>
          <w:p>
            <w:pPr>
              <w:bidi/>
              <w:spacing w:after="80" w:before="0"/>
            </w:pPr>
            <w:r>
              <w:rPr>
                <w:rFonts w:ascii="Arial" w:cs="Arial" w:eastAsia="Arial" w:hAnsi="Arial"/>
                <w:sz w:val="28"/>
                <w:szCs w:val="28"/>
                <w:rtl/>
              </w:rPr>
              <w:t xml:space="preserve">שאלות סגורות: 1 – ביפן; 2 – 1963; 3 – לצייר. בהשלמת המשפט מקבלים כל תשובה שבה יש פועל (קורא/ת או צופה) ונימוק עם 'כי', גם בשפת האם או בשילוב של שתי שפות. מעודדים לומר את המילים 'ציור' ו'ספר' בשפת האם ולכתוב אותן על הלוח לצד המילים בעברית.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מפתח תשובות למורה – 🟢 עולים</w:t>
      </w:r>
    </w:p>
    <w:p>
      <w:pPr>
        <w:bidi/>
        <w:spacing w:after="80" w:before="0"/>
      </w:pPr>
      <w:r>
        <w:rPr>
          <w:rFonts w:ascii="Arial" w:cs="Arial" w:eastAsia="Arial" w:hAnsi="Arial"/>
          <w:sz w:val="28"/>
          <w:szCs w:val="28"/>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 בְּיַפָּן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 1963</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ג. לְצַיֵּיר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„הוּא צִיֵּיר כְּ-150,000 עַמּוּדִים…”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סֵפֶר עִם צִיּוּרִים ← 📘 מִנֹּגַהּ (קוֹרְאִים); סִדְרָה בַּטֵּלֵוִויזְיָה ← 📺 אָנִימֶה (צוֹפִים); עַמּוּדִים בְּשָׁחוֹר-לָבָן ← 📘 מִנֹּגַהּ (קוֹרְאִים); מוּזִיקָה וְקוֹלוֹת ← 📺 אָנִימֶה (צוֹפִים)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4"/>
          <w:szCs w:val="24"/>
          <w:rtl/>
        </w:rPr>
        <w:t xml:space="preserve">חוֹבֶרֶת תַּלְמִיד • קְרִיאָה וַהֲבָנָה • 🟢 עולים (עברית בניקוד + מילון)</w:t>
      </w:r>
    </w:p>
    <w:p>
      <w:pPr>
        <w:bidi/>
        <w:spacing w:after="60" w:before="0"/>
      </w:pPr>
      <w:r>
        <w:rPr>
          <w:rFonts w:ascii="Arial" w:cs="Arial" w:eastAsia="Arial" w:hAnsi="Arial"/>
          <w:b/>
          <w:bCs/>
          <w:color w:val="2B1D5C"/>
          <w:sz w:val="72"/>
          <w:szCs w:val="72"/>
          <w:rtl/>
        </w:rPr>
        <w:t xml:space="preserve">📘 מִנֹּגַהּ וְאָנִימֶה: לִקְרוֹא מִיָּמִין לַשְּׂמֹאל</w:t>
      </w:r>
    </w:p>
    <w:p>
      <w:pPr>
        <w:bidi/>
        <w:spacing w:after="200" w:before="0"/>
      </w:pPr>
      <w:r>
        <w:rPr>
          <w:rFonts w:ascii="Arial" w:cs="Arial" w:eastAsia="Arial" w:hAnsi="Arial"/>
          <w:color w:val="4A4560"/>
          <w:sz w:val="30"/>
          <w:szCs w:val="30"/>
          <w:rtl/>
        </w:rPr>
        <w:t xml:space="preserve">מָה הַהֶבְדֵּל בֵּין מִנֹּגַהּ לְאָנִימֶה וּמִי קְהַל הַיַּעַד, הַכֶּרֶךְ שֶׁנִּפְתַּח מֵהַסּוֹף, הָאָמָּן שֶׁהָפַךְ צִיּוּר לְתַעֲשִׂיָּיה, וּמָה עָדִיף – כְּתוּבִיּוֹת אוֹ דִּיבּוּב?</w:t>
      </w:r>
    </w:p>
    <w:p>
      <w:pPr>
        <w:bidi/>
        <w:spacing w:after="200" w:before="0"/>
      </w:pPr>
      <w:r>
        <w:rPr>
          <w:rFonts w:ascii="Arial" w:cs="Arial" w:eastAsia="Arial" w:hAnsi="Arial"/>
          <w:b/>
          <w:bCs/>
          <w:sz w:val="28"/>
          <w:szCs w:val="28"/>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אֵיךְ מִשְׁתַּמְּשִׁים?</w:t>
            </w:r>
          </w:p>
          <w:p>
            <w:pPr>
              <w:bidi/>
              <w:spacing w:after="80" w:before="0"/>
            </w:pPr>
            <w:r>
              <w:rPr>
                <w:rFonts w:ascii="Arial" w:cs="Arial" w:eastAsia="Arial" w:hAnsi="Arial"/>
                <w:sz w:val="28"/>
                <w:szCs w:val="28"/>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רְשִׁימַת בְּדִיקָה לַקּוֹרֵא/ת</w:t>
            </w:r>
          </w:p>
          <w:p>
            <w:pPr>
              <w:bidi/>
              <w:spacing w:after="80" w:before="0"/>
            </w:pPr>
            <w:r>
              <w:rPr>
                <w:rFonts w:ascii="Arial" w:cs="Arial" w:eastAsia="Arial" w:hAnsi="Arial"/>
                <w:sz w:val="28"/>
                <w:szCs w:val="28"/>
                <w:rtl/>
              </w:rPr>
              <w:t xml:space="preserve">☐ קָרָאתִי אֶת הַכּוֹתֶרֶת וְשָׁאַלְתִּי אֶת עַצְמִי עַל מָה הַטֵּקְסְט</w:t>
            </w:r>
          </w:p>
          <w:p>
            <w:pPr>
              <w:bidi/>
              <w:spacing w:after="80" w:before="0"/>
            </w:pPr>
            <w:r>
              <w:rPr>
                <w:rFonts w:ascii="Arial" w:cs="Arial" w:eastAsia="Arial" w:hAnsi="Arial"/>
                <w:sz w:val="28"/>
                <w:szCs w:val="28"/>
                <w:rtl/>
              </w:rPr>
              <w:t xml:space="preserve">☐ קָרָאתִי אֶת כָּל הַטֵּקְסְט עַד הַסּוֹף</w:t>
            </w:r>
          </w:p>
          <w:p>
            <w:pPr>
              <w:bidi/>
              <w:spacing w:after="80" w:before="0"/>
            </w:pPr>
            <w:r>
              <w:rPr>
                <w:rFonts w:ascii="Arial" w:cs="Arial" w:eastAsia="Arial" w:hAnsi="Arial"/>
                <w:sz w:val="28"/>
                <w:szCs w:val="28"/>
                <w:rtl/>
              </w:rPr>
              <w:t xml:space="preserve">☐ סִימַּנְתִּי מִילָּה שֶׁלֹּא הֵבַנְתִּי</w:t>
            </w:r>
          </w:p>
          <w:p>
            <w:pPr>
              <w:bidi/>
              <w:spacing w:after="80" w:before="0"/>
            </w:pPr>
            <w:r>
              <w:rPr>
                <w:rFonts w:ascii="Arial" w:cs="Arial" w:eastAsia="Arial" w:hAnsi="Arial"/>
                <w:sz w:val="28"/>
                <w:szCs w:val="28"/>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סוּג הַטֵּקְסְט: טֵקְסְט קָצָר בְּנִיקּוּד</w:t>
            </w:r>
          </w:p>
          <w:p>
            <w:pPr>
              <w:bidi/>
              <w:spacing w:after="80" w:before="0"/>
            </w:pPr>
            <w:r>
              <w:rPr>
                <w:rFonts w:ascii="Arial" w:cs="Arial" w:eastAsia="Arial" w:hAnsi="Arial"/>
                <w:sz w:val="28"/>
                <w:szCs w:val="28"/>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לִפְנֵי שֶׁצּוֹלְלִים</w:t>
            </w:r>
          </w:p>
          <w:p>
            <w:pPr>
              <w:bidi/>
              <w:spacing w:after="80" w:before="0"/>
            </w:pPr>
            <w:r>
              <w:rPr>
                <w:rFonts w:ascii="Arial" w:cs="Arial" w:eastAsia="Arial" w:hAnsi="Arial"/>
                <w:sz w:val="28"/>
                <w:szCs w:val="28"/>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אָמֵן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artist</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כִּינּוּי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nickname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סְרָטִים מְצוּיָּרִים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cartoons, animated films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מִחוּץ לְיַפָּן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outside of Japan</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לְפִי הַהַעֲרָכוֹת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according to estimates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אָמָּן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artist</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נוֹלַד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was born</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מִי בַּסִּיפּוּר?</w:t>
            </w:r>
          </w:p>
          <w:p>
            <w:pPr>
              <w:bidi/>
              <w:spacing w:after="40" w:before="0"/>
            </w:pPr>
            <w:r>
              <w:rPr>
                <w:rFonts w:ascii="Arial" w:cs="Arial" w:eastAsia="Arial" w:hAnsi="Arial"/>
                <w:sz w:val="28"/>
                <w:szCs w:val="28"/>
                <w:rtl/>
              </w:rPr>
              <w:t xml:space="preserve">• מָה קָרָה?</w:t>
            </w:r>
          </w:p>
          <w:p>
            <w:pPr>
              <w:bidi/>
              <w:spacing w:after="40" w:before="0"/>
            </w:pPr>
            <w:r>
              <w:rPr>
                <w:rFonts w:ascii="Arial" w:cs="Arial" w:eastAsia="Arial" w:hAnsi="Arial"/>
                <w:sz w:val="28"/>
                <w:szCs w:val="28"/>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לָמָּה זֶה קָרָה?</w:t>
            </w:r>
          </w:p>
          <w:p>
            <w:pPr>
              <w:bidi/>
              <w:spacing w:after="40" w:before="0"/>
            </w:pPr>
            <w:r>
              <w:rPr>
                <w:rFonts w:ascii="Arial" w:cs="Arial" w:eastAsia="Arial" w:hAnsi="Arial"/>
                <w:sz w:val="28"/>
                <w:szCs w:val="28"/>
                <w:rtl/>
              </w:rPr>
              <w:t xml:space="preserve">• מָה הַדְּמוּת מַרְגִּישָׁה?</w:t>
            </w:r>
          </w:p>
          <w:p>
            <w:pPr>
              <w:bidi/>
              <w:spacing w:after="40" w:before="0"/>
            </w:pPr>
            <w:r>
              <w:rPr>
                <w:rFonts w:ascii="Arial" w:cs="Arial" w:eastAsia="Arial" w:hAnsi="Arial"/>
                <w:sz w:val="28"/>
                <w:szCs w:val="28"/>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אֲנִי חוֹשֵׁב/ת?</w:t>
            </w:r>
          </w:p>
          <w:p>
            <w:pPr>
              <w:bidi/>
              <w:spacing w:after="40" w:before="0"/>
            </w:pPr>
            <w:r>
              <w:rPr>
                <w:rFonts w:ascii="Arial" w:cs="Arial" w:eastAsia="Arial" w:hAnsi="Arial"/>
                <w:sz w:val="28"/>
                <w:szCs w:val="28"/>
                <w:rtl/>
              </w:rPr>
              <w:t xml:space="preserve">• מָה הָיִיתִי עוֹשָׂה?</w:t>
            </w:r>
          </w:p>
          <w:p>
            <w:pPr>
              <w:bidi/>
              <w:spacing w:after="40" w:before="0"/>
            </w:pPr>
            <w:r>
              <w:rPr>
                <w:rFonts w:ascii="Arial" w:cs="Arial" w:eastAsia="Arial" w:hAnsi="Arial"/>
                <w:sz w:val="28"/>
                <w:szCs w:val="28"/>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כַּרְטִיסֵי מִילִּים לְקִיפּוּל</w:t>
      </w:r>
    </w:p>
    <w:p>
      <w:pPr>
        <w:bidi/>
        <w:spacing w:after="80" w:before="0"/>
      </w:pPr>
      <w:r>
        <w:rPr>
          <w:rFonts w:ascii="Arial" w:cs="Arial" w:eastAsia="Arial" w:hAnsi="Arial"/>
          <w:sz w:val="28"/>
          <w:szCs w:val="28"/>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אָמֵן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artist</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כִּינּוּי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nickname</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סְרָטִים מְצוּיָּרִים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cartoons, animated films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מִחוּץ לְיַפָּן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outside of Japan</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לְפִי הַהַעֲרָכוֹת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according to estimates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אָמָּן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artist</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נוֹלַד</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was born</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עַמּוּד</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page</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הָאָמָּן עִם הַרְבֵּה עַמּוּדִים</w:t>
      </w:r>
    </w:p>
    <w:p>
      <w:pPr>
        <w:bidi/>
        <w:spacing w:after="60" w:before="0"/>
      </w:pPr>
      <w:r>
        <w:rPr>
          <w:rFonts w:ascii="Arial" w:cs="Arial" w:eastAsia="Arial" w:hAnsi="Arial"/>
          <w:b/>
          <w:bCs/>
          <w:color w:val="6A4AD9"/>
          <w:sz w:val="24"/>
          <w:szCs w:val="24"/>
          <w:rtl/>
        </w:rPr>
        <w:t xml:space="preserve">הַטֵּקְסְט • טֵקְסְט קָצָר בְּנִיקּוּד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לִפְנֵי הַקְּרִיאָה</w:t>
            </w:r>
          </w:p>
          <w:p>
            <w:pPr>
              <w:bidi/>
              <w:spacing w:after="80" w:before="0"/>
            </w:pPr>
            <w:r>
              <w:rPr>
                <w:rFonts w:ascii="Arial" w:cs="Arial" w:eastAsia="Arial" w:hAnsi="Arial"/>
                <w:sz w:val="28"/>
                <w:szCs w:val="28"/>
                <w:rtl/>
              </w:rPr>
              <w:t xml:space="preserve">סוּג הַטֵּקְסְט: טֵקְסְט קָצָר בְּנִיקּוּד. אַתֶּם אוֹהֲבִים סְרָטִים מְצוּיָּרִים אוֹ סִפְרֵי קוֹמִיקְס? מָה אַתֶּם אוֹהֲבִים לִרְאוֹת אוֹ לִקְרוֹא?</w:t>
            </w:r>
          </w:p>
          <w:p>
            <w:pPr>
              <w:bidi/>
              <w:spacing w:after="80" w:before="0"/>
            </w:pPr>
            <w:r>
              <w:rPr>
                <w:rFonts w:ascii="Arial" w:cs="Arial" w:eastAsia="Arial" w:hAnsi="Arial"/>
                <w:sz w:val="28"/>
                <w:szCs w:val="28"/>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מִילּוֹן קָטָן</w:t>
            </w:r>
          </w:p>
          <w:p>
            <w:pPr>
              <w:bidi/>
              <w:spacing w:after="80" w:before="0"/>
            </w:pPr>
            <w:r>
              <w:rPr>
                <w:rFonts w:ascii="Arial" w:cs="Arial" w:eastAsia="Arial" w:hAnsi="Arial"/>
                <w:b/>
                <w:bCs/>
                <w:color w:val="2B1D5C"/>
                <w:sz w:val="28"/>
                <w:szCs w:val="28"/>
                <w:rtl/>
              </w:rPr>
              <w:t xml:space="preserve">אָמֵן</w:t>
            </w:r>
            <w:r>
              <w:rPr>
                <w:rFonts w:ascii="Arial" w:cs="Arial" w:eastAsia="Arial" w:hAnsi="Arial"/>
                <w:sz w:val="28"/>
                <w:szCs w:val="28"/>
                <w:rtl/>
              </w:rPr>
              <w:t xml:space="preserve"> – artist</w:t>
            </w:r>
          </w:p>
          <w:p>
            <w:pPr>
              <w:bidi/>
              <w:spacing w:after="80" w:before="0"/>
            </w:pPr>
            <w:r>
              <w:rPr>
                <w:rFonts w:ascii="Arial" w:cs="Arial" w:eastAsia="Arial" w:hAnsi="Arial"/>
                <w:b/>
                <w:bCs/>
                <w:color w:val="2B1D5C"/>
                <w:sz w:val="28"/>
                <w:szCs w:val="28"/>
                <w:rtl/>
              </w:rPr>
              <w:t xml:space="preserve">כִּינּוּי</w:t>
            </w:r>
            <w:r>
              <w:rPr>
                <w:rFonts w:ascii="Arial" w:cs="Arial" w:eastAsia="Arial" w:hAnsi="Arial"/>
                <w:sz w:val="28"/>
                <w:szCs w:val="28"/>
                <w:rtl/>
              </w:rPr>
              <w:t xml:space="preserve"> – nickname</w:t>
            </w:r>
          </w:p>
          <w:p>
            <w:pPr>
              <w:bidi/>
              <w:spacing w:after="80" w:before="0"/>
            </w:pPr>
            <w:r>
              <w:rPr>
                <w:rFonts w:ascii="Arial" w:cs="Arial" w:eastAsia="Arial" w:hAnsi="Arial"/>
                <w:b/>
                <w:bCs/>
                <w:color w:val="2B1D5C"/>
                <w:sz w:val="28"/>
                <w:szCs w:val="28"/>
                <w:rtl/>
              </w:rPr>
              <w:t xml:space="preserve">סְרָטִים מְצוּיָּרִים</w:t>
            </w:r>
            <w:r>
              <w:rPr>
                <w:rFonts w:ascii="Arial" w:cs="Arial" w:eastAsia="Arial" w:hAnsi="Arial"/>
                <w:sz w:val="28"/>
                <w:szCs w:val="28"/>
                <w:rtl/>
              </w:rPr>
              <w:t xml:space="preserve"> – cartoons, animated films</w:t>
            </w:r>
          </w:p>
          <w:p>
            <w:pPr>
              <w:bidi/>
              <w:spacing w:after="80" w:before="0"/>
            </w:pPr>
            <w:r>
              <w:rPr>
                <w:rFonts w:ascii="Arial" w:cs="Arial" w:eastAsia="Arial" w:hAnsi="Arial"/>
                <w:b/>
                <w:bCs/>
                <w:color w:val="2B1D5C"/>
                <w:sz w:val="28"/>
                <w:szCs w:val="28"/>
                <w:rtl/>
              </w:rPr>
              <w:t xml:space="preserve">מִחוּץ לְיַפָּן</w:t>
            </w:r>
            <w:r>
              <w:rPr>
                <w:rFonts w:ascii="Arial" w:cs="Arial" w:eastAsia="Arial" w:hAnsi="Arial"/>
                <w:sz w:val="28"/>
                <w:szCs w:val="28"/>
                <w:rtl/>
              </w:rPr>
              <w:t xml:space="preserve"> – outside of Japan</w:t>
            </w:r>
          </w:p>
          <w:p>
            <w:pPr>
              <w:bidi/>
              <w:spacing w:after="80" w:before="0"/>
            </w:pPr>
            <w:r>
              <w:rPr>
                <w:rFonts w:ascii="Arial" w:cs="Arial" w:eastAsia="Arial" w:hAnsi="Arial"/>
                <w:b/>
                <w:bCs/>
                <w:color w:val="2B1D5C"/>
                <w:sz w:val="28"/>
                <w:szCs w:val="28"/>
                <w:rtl/>
              </w:rPr>
              <w:t xml:space="preserve">לְפִי הַהַעֲרָכוֹת</w:t>
            </w:r>
            <w:r>
              <w:rPr>
                <w:rFonts w:ascii="Arial" w:cs="Arial" w:eastAsia="Arial" w:hAnsi="Arial"/>
                <w:sz w:val="28"/>
                <w:szCs w:val="28"/>
                <w:rtl/>
              </w:rPr>
              <w:t xml:space="preserve"> – according to estimates</w:t>
            </w:r>
          </w:p>
          <w:p>
            <w:pPr>
              <w:bidi/>
              <w:spacing w:after="80" w:before="0"/>
            </w:pPr>
            <w:r>
              <w:rPr>
                <w:rFonts w:ascii="Arial" w:cs="Arial" w:eastAsia="Arial" w:hAnsi="Arial"/>
                <w:b/>
                <w:bCs/>
                <w:color w:val="2B1D5C"/>
                <w:sz w:val="28"/>
                <w:szCs w:val="28"/>
                <w:rtl/>
              </w:rPr>
              <w:t xml:space="preserve">אָמָּן</w:t>
            </w:r>
            <w:r>
              <w:rPr>
                <w:rFonts w:ascii="Arial" w:cs="Arial" w:eastAsia="Arial" w:hAnsi="Arial"/>
                <w:sz w:val="28"/>
                <w:szCs w:val="28"/>
                <w:rtl/>
              </w:rPr>
              <w:t xml:space="preserve"> – artist</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(1) </w:t>
      </w:r>
      <w:r>
        <w:rPr>
          <w:rFonts w:ascii="Arial" w:cs="Arial" w:eastAsia="Arial" w:hAnsi="Arial"/>
          <w:sz w:val="28"/>
          <w:szCs w:val="28"/>
          <w:rtl/>
        </w:rPr>
        <w:t xml:space="preserve">זֶה סִיפּוּר עַל אָמָּן יַפָּנִי שֶׁזָּכָה לַכִּינּוּי 'אֲבִי הֲמַנְגָּה הַמּוֹדֶרְנִית'.</w:t>
      </w:r>
    </w:p>
    <w:p>
      <w:pPr>
        <w:bidi/>
        <w:spacing w:after="120" w:before="0" w:line="400"/>
      </w:pPr>
      <w:r>
        <w:rPr>
          <w:rFonts w:ascii="Arial" w:cs="Arial" w:eastAsia="Arial" w:hAnsi="Arial"/>
          <w:b/>
          <w:bCs/>
          <w:color w:val="6A4AD9"/>
          <w:sz w:val="28"/>
          <w:szCs w:val="28"/>
          <w:rtl/>
        </w:rPr>
        <w:t xml:space="preserve">(2) </w:t>
      </w:r>
      <w:r>
        <w:rPr>
          <w:rFonts w:ascii="Arial" w:cs="Arial" w:eastAsia="Arial" w:hAnsi="Arial"/>
          <w:sz w:val="28"/>
          <w:szCs w:val="28"/>
          <w:rtl/>
        </w:rPr>
        <w:t xml:space="preserve">הוּא נוֹלַד בְּיַפָּן בִּשְׁנַת 1928.</w:t>
      </w:r>
    </w:p>
    <w:p>
      <w:pPr>
        <w:bidi/>
        <w:spacing w:after="120" w:before="0" w:line="400"/>
      </w:pPr>
      <w:r>
        <w:rPr>
          <w:rFonts w:ascii="Arial" w:cs="Arial" w:eastAsia="Arial" w:hAnsi="Arial"/>
          <w:b/>
          <w:bCs/>
          <w:color w:val="6A4AD9"/>
          <w:sz w:val="28"/>
          <w:szCs w:val="28"/>
          <w:rtl/>
        </w:rPr>
        <w:t xml:space="preserve">(3) </w:t>
      </w:r>
      <w:r>
        <w:rPr>
          <w:rFonts w:ascii="Arial" w:cs="Arial" w:eastAsia="Arial" w:hAnsi="Arial"/>
          <w:sz w:val="28"/>
          <w:szCs w:val="28"/>
          <w:rtl/>
        </w:rPr>
        <w:t xml:space="preserve">הוּא אָהַב מְאוֹד לְצַיֵּיר וְלִרְאוֹת סְרָטִים מְצוּיָּרִים.</w:t>
      </w:r>
    </w:p>
    <w:p>
      <w:pPr>
        <w:bidi/>
        <w:spacing w:after="120" w:before="0" w:line="400"/>
      </w:pPr>
      <w:r>
        <w:rPr>
          <w:rFonts w:ascii="Arial" w:cs="Arial" w:eastAsia="Arial" w:hAnsi="Arial"/>
          <w:b/>
          <w:bCs/>
          <w:color w:val="6A4AD9"/>
          <w:sz w:val="28"/>
          <w:szCs w:val="28"/>
          <w:rtl/>
        </w:rPr>
        <w:t xml:space="preserve">(4) </w:t>
      </w:r>
      <w:r>
        <w:rPr>
          <w:rFonts w:ascii="Arial" w:cs="Arial" w:eastAsia="Arial" w:hAnsi="Arial"/>
          <w:sz w:val="28"/>
          <w:szCs w:val="28"/>
          <w:rtl/>
        </w:rPr>
        <w:t xml:space="preserve">בִּתְחִילַּת שְׁנוֹת הַ-50 הוּא הִצְלִיחַ גַּם מִחוּץ לְיַפָּן.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תַּחֲנַת עֲצִירָה</w:t>
            </w:r>
          </w:p>
          <w:p>
            <w:pPr>
              <w:bidi/>
              <w:spacing w:after="80" w:before="0"/>
            </w:pPr>
            <w:r>
              <w:rPr>
                <w:rFonts w:ascii="Arial" w:cs="Arial" w:eastAsia="Arial" w:hAnsi="Arial"/>
                <w:sz w:val="28"/>
                <w:szCs w:val="28"/>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(5) </w:t>
      </w:r>
      <w:r>
        <w:rPr>
          <w:rFonts w:ascii="Arial" w:cs="Arial" w:eastAsia="Arial" w:hAnsi="Arial"/>
          <w:sz w:val="28"/>
          <w:szCs w:val="28"/>
          <w:rtl/>
        </w:rPr>
        <w:t xml:space="preserve">בִּשְׁנַת 1963 יָצְאָה סִדְרַת הַאָנִימֶה הָרִאשׁוֹנָה שֶׁלּוֹ בַּטֵּלֵוִויזְיָה.</w:t>
      </w:r>
    </w:p>
    <w:p>
      <w:pPr>
        <w:bidi/>
        <w:spacing w:after="120" w:before="0" w:line="400"/>
      </w:pPr>
      <w:r>
        <w:rPr>
          <w:rFonts w:ascii="Arial" w:cs="Arial" w:eastAsia="Arial" w:hAnsi="Arial"/>
          <w:b/>
          <w:bCs/>
          <w:color w:val="6A4AD9"/>
          <w:sz w:val="28"/>
          <w:szCs w:val="28"/>
          <w:rtl/>
        </w:rPr>
        <w:t xml:space="preserve">(6) </w:t>
      </w:r>
      <w:r>
        <w:rPr>
          <w:rFonts w:ascii="Arial" w:cs="Arial" w:eastAsia="Arial" w:hAnsi="Arial"/>
          <w:sz w:val="28"/>
          <w:szCs w:val="28"/>
          <w:rtl/>
        </w:rPr>
        <w:t xml:space="preserve">לְפִי הַהַעֲרָכוֹת, הוּא צִיֵּיר כְּ-150,000 עַמּוּדִים!</w:t>
      </w:r>
    </w:p>
    <w:p>
      <w:pPr>
        <w:bidi/>
        <w:spacing w:after="120" w:before="0" w:line="400"/>
      </w:pPr>
      <w:r>
        <w:rPr>
          <w:rFonts w:ascii="Arial" w:cs="Arial" w:eastAsia="Arial" w:hAnsi="Arial"/>
          <w:b/>
          <w:bCs/>
          <w:color w:val="6A4AD9"/>
          <w:sz w:val="28"/>
          <w:szCs w:val="28"/>
          <w:rtl/>
        </w:rPr>
        <w:t xml:space="preserve">(7) </w:t>
      </w:r>
      <w:r>
        <w:rPr>
          <w:rFonts w:ascii="Arial" w:cs="Arial" w:eastAsia="Arial" w:hAnsi="Arial"/>
          <w:sz w:val="28"/>
          <w:szCs w:val="28"/>
          <w:rtl/>
        </w:rPr>
        <w:t xml:space="preserve">הַיּוֹם אֲנָשִׁים בְּכָל הָעוֹלָם קוֹרְאִים מִנֹּגַהּ וְצוֹפִים בְּאָנִימֶה.</w:t>
      </w:r>
    </w:p>
    <w:p>
      <w:pPr>
        <w:bidi/>
        <w:spacing w:after="120" w:before="0" w:line="400"/>
      </w:pPr>
      <w:r>
        <w:rPr>
          <w:rFonts w:ascii="Arial" w:cs="Arial" w:eastAsia="Arial" w:hAnsi="Arial"/>
          <w:b/>
          <w:bCs/>
          <w:color w:val="6A4AD9"/>
          <w:sz w:val="28"/>
          <w:szCs w:val="28"/>
          <w:rtl/>
        </w:rPr>
        <w:t xml:space="preserve">(8) </w:t>
      </w:r>
      <w:r>
        <w:rPr>
          <w:rFonts w:ascii="Arial" w:cs="Arial" w:eastAsia="Arial" w:hAnsi="Arial"/>
          <w:sz w:val="28"/>
          <w:szCs w:val="28"/>
          <w:rtl/>
        </w:rPr>
        <w:t xml:space="preserve">גַּם אַתֶּם יְכוֹלִים לְצַיֵּיר סִיפּוּר מִשֶּׁלָּכֶם.</w:t>
      </w:r>
    </w:p>
    <w:p>
      <w:pPr>
        <w:keepNext/>
        <w:pageBreakBefore/>
        <w:bidi/>
        <w:spacing w:after="120" w:before="0"/>
      </w:pPr>
      <w:r>
        <w:rPr>
          <w:rFonts w:ascii="Arial" w:cs="Arial" w:eastAsia="Arial" w:hAnsi="Arial"/>
          <w:b/>
          <w:bCs/>
          <w:color w:val="2B1D5C"/>
          <w:sz w:val="38"/>
          <w:szCs w:val="38"/>
          <w:rtl/>
        </w:rPr>
        <w:t xml:space="preserve">❓ שְׁאֵלוֹת לְפִי עוֹמֶק • 🟢 עולים</w:t>
      </w:r>
    </w:p>
    <w:p>
      <w:pPr>
        <w:bidi/>
        <w:spacing w:after="80" w:before="0"/>
      </w:pPr>
      <w:r>
        <w:rPr>
          <w:rFonts w:ascii="Arial" w:cs="Arial" w:eastAsia="Arial" w:hAnsi="Arial"/>
          <w:sz w:val="28"/>
          <w:szCs w:val="28"/>
          <w:rtl/>
        </w:rPr>
        <w:t xml:space="preserve">שֵׁם: ______________________</w:t>
      </w:r>
    </w:p>
    <w:p>
      <w:pPr>
        <w:keepNext/>
        <w:shd w:fill="14998C" w:color="auto" w:val="clear"/>
        <w:bidi/>
        <w:spacing w:after="120" w:before="160"/>
      </w:pPr>
      <w:r>
        <w:rPr>
          <w:rFonts w:ascii="Arial" w:cs="Arial" w:eastAsia="Arial" w:hAnsi="Arial"/>
          <w:b/>
          <w:bCs/>
          <w:color w:val="FFFFFF"/>
          <w:sz w:val="32"/>
          <w:szCs w:val="32"/>
          <w:rtl/>
        </w:rPr>
        <w:t xml:space="preserve">🏊 חֵלֶק א' – שְׂחִיָּיה עַל פְּנֵי הַשֶּׁטַח</w:t>
      </w:r>
      <w:r>
        <w:rPr>
          <w:rFonts w:ascii="Arial" w:cs="Arial" w:eastAsia="Arial" w:hAnsi="Arial"/>
          <w:color w:val="FFFFFF"/>
          <w:sz w:val="26"/>
          <w:szCs w:val="26"/>
          <w:rtl/>
        </w:rPr>
        <w:t xml:space="preserve">   בּוֹאוּ נִמְצָא מֵידָע בַּטֵּקְסְט: מִי, אֵיפֹה וּמָתַי?</w:t>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1. </w:t>
      </w:r>
      <w:r>
        <w:rPr>
          <w:rFonts w:ascii="Arial" w:cs="Arial" w:eastAsia="Arial" w:hAnsi="Arial"/>
          <w:b/>
          <w:bCs/>
          <w:sz w:val="28"/>
          <w:szCs w:val="28"/>
          <w:rtl/>
        </w:rPr>
        <w:t xml:space="preserve">אֵיפֹה נוֹלַד הָאָמָּן?</w:t>
      </w:r>
    </w:p>
    <w:p>
      <w:pPr>
        <w:bidi/>
        <w:spacing w:after="80" w:before="0"/>
      </w:pPr>
      <w:r>
        <w:rPr>
          <w:rFonts w:ascii="Arial" w:cs="Arial" w:eastAsia="Arial" w:hAnsi="Arial"/>
          <w:sz w:val="28"/>
          <w:szCs w:val="28"/>
          <w:rtl/>
        </w:rPr>
        <w:t xml:space="preserve">(א) בְּיִשְׂרָאֵל        (ב) בְּיַפָּן        (ג) בְּאָמֵרִיקָה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2. </w:t>
      </w:r>
      <w:r>
        <w:rPr>
          <w:rFonts w:ascii="Arial" w:cs="Arial" w:eastAsia="Arial" w:hAnsi="Arial"/>
          <w:b/>
          <w:bCs/>
          <w:sz w:val="28"/>
          <w:szCs w:val="28"/>
          <w:rtl/>
        </w:rPr>
        <w:t xml:space="preserve">מָתַי יָצְאָה סִדְרַת הַאָנִימֶה הָרִאשׁוֹנָה שֶׁלּוֹ?</w:t>
      </w:r>
    </w:p>
    <w:p>
      <w:pPr>
        <w:bidi/>
        <w:spacing w:after="80" w:before="0"/>
      </w:pPr>
      <w:r>
        <w:rPr>
          <w:rFonts w:ascii="Arial" w:cs="Arial" w:eastAsia="Arial" w:hAnsi="Arial"/>
          <w:sz w:val="28"/>
          <w:szCs w:val="28"/>
          <w:rtl/>
        </w:rPr>
        <w:t xml:space="preserve">(א) 1963        (ב) 1928        (ג) 2000</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3. </w:t>
      </w:r>
      <w:r>
        <w:rPr>
          <w:rFonts w:ascii="Arial" w:cs="Arial" w:eastAsia="Arial" w:hAnsi="Arial"/>
          <w:b/>
          <w:bCs/>
          <w:sz w:val="28"/>
          <w:szCs w:val="28"/>
          <w:rtl/>
        </w:rPr>
        <w:t xml:space="preserve">מָה הוּא אָהַב לַעֲשׂוֹת?</w:t>
      </w:r>
    </w:p>
    <w:p>
      <w:pPr>
        <w:bidi/>
        <w:spacing w:after="80" w:before="0"/>
      </w:pPr>
      <w:r>
        <w:rPr>
          <w:rFonts w:ascii="Arial" w:cs="Arial" w:eastAsia="Arial" w:hAnsi="Arial"/>
          <w:sz w:val="28"/>
          <w:szCs w:val="28"/>
          <w:rtl/>
        </w:rPr>
        <w:t xml:space="preserve">(א) לְבַשֵּׁל        (ב) לְשַׂחֵק כַּדּוּרֶגֶל        (ג) לְצַיֵּיר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בְּדִיקַת פְּרָטִים</w:t>
      </w:r>
    </w:p>
    <w:p>
      <w:pPr>
        <w:keepNext/>
        <w:bidi/>
        <w:spacing w:after="60" w:before="0"/>
      </w:pPr>
      <w:r>
        <w:rPr>
          <w:rFonts w:ascii="Arial" w:cs="Arial" w:eastAsia="Arial" w:hAnsi="Arial"/>
          <w:b/>
          <w:bCs/>
          <w:color w:val="2B1D5C"/>
          <w:sz w:val="28"/>
          <w:szCs w:val="28"/>
          <w:rtl/>
        </w:rPr>
        <w:t xml:space="preserve">4. </w:t>
      </w:r>
      <w:r>
        <w:rPr>
          <w:rFonts w:ascii="Arial" w:cs="Arial" w:eastAsia="Arial" w:hAnsi="Arial"/>
          <w:b/>
          <w:bCs/>
          <w:sz w:val="28"/>
          <w:szCs w:val="28"/>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הָאָמָּן נוֹלַד בְּיַפָּן בִּשְׁנַת 1928.</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הָאָמָּן לֹא אָהַב סְרָטִים מְצוּיָּרִים.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סִדְרַת הַאָנִימֶה הָרִאשׁוֹנָה שֶׁלּוֹ יָצְאָה בַּטֵּלֵוִויזְיָה בִּשְׁנַת 1963.</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הָאָמָּן צִיֵּיר רַק 1,500 עַמּוּדִים.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אוֹצַר מִילִּים בְּהֶקְשֵׁר</w:t>
      </w:r>
    </w:p>
    <w:p>
      <w:pPr>
        <w:keepNext/>
        <w:bidi/>
        <w:spacing w:after="60" w:before="0"/>
      </w:pPr>
      <w:r>
        <w:rPr>
          <w:rFonts w:ascii="Arial" w:cs="Arial" w:eastAsia="Arial" w:hAnsi="Arial"/>
          <w:b/>
          <w:bCs/>
          <w:color w:val="2B1D5C"/>
          <w:sz w:val="28"/>
          <w:szCs w:val="28"/>
          <w:rtl/>
        </w:rPr>
        <w:t xml:space="preserve">5. </w:t>
      </w:r>
      <w:r>
        <w:rPr>
          <w:rFonts w:ascii="Arial" w:cs="Arial" w:eastAsia="Arial" w:hAnsi="Arial"/>
          <w:b/>
          <w:bCs/>
          <w:sz w:val="28"/>
          <w:szCs w:val="28"/>
          <w:rtl/>
        </w:rPr>
        <w:t xml:space="preserve">הִשְׁלִימוּ אֶת הַמִּשְׁפָּטִים בְּעֶזְרַת מַחְסַן הַמִּילִּים</w:t>
      </w:r>
    </w:p>
    <w:p>
      <w:pPr>
        <w:bidi/>
        <w:spacing w:after="80" w:before="0"/>
      </w:pPr>
      <w:r>
        <w:rPr>
          <w:rFonts w:ascii="Arial" w:cs="Arial" w:eastAsia="Arial" w:hAnsi="Arial"/>
          <w:b/>
          <w:bCs/>
          <w:sz w:val="28"/>
          <w:szCs w:val="28"/>
          <w:rtl/>
        </w:rPr>
        <w:t xml:space="preserve">מַחְסַן מִילִּים: לְצַיֵּיר   |   עַמּוּדִים   |   בַּטֵּלֵוִויזְיָה   |   לְבַשֵּׁל</w:t>
      </w:r>
    </w:p>
    <w:p>
      <w:pPr>
        <w:bidi/>
        <w:spacing w:after="80" w:before="0"/>
      </w:pPr>
      <w:r>
        <w:rPr>
          <w:rFonts w:ascii="Arial" w:cs="Arial" w:eastAsia="Arial" w:hAnsi="Arial"/>
          <w:sz w:val="28"/>
          <w:szCs w:val="28"/>
          <w:rtl/>
        </w:rPr>
        <w:t xml:space="preserve">1. הוּא אָהַב מְאוֹד ______________ וְלִרְאוֹת סְרָטִים מְצוּיָּרִים.</w:t>
      </w:r>
    </w:p>
    <w:p>
      <w:pPr>
        <w:bidi/>
        <w:spacing w:after="80" w:before="0"/>
      </w:pPr>
      <w:r>
        <w:rPr>
          <w:rFonts w:ascii="Arial" w:cs="Arial" w:eastAsia="Arial" w:hAnsi="Arial"/>
          <w:sz w:val="28"/>
          <w:szCs w:val="28"/>
          <w:rtl/>
        </w:rPr>
        <w:t xml:space="preserve">2. לְפִי הַהַעֲרָכוֹת, הוּא צִיֵּיר כְּ-150,000 ______________!</w:t>
      </w:r>
    </w:p>
    <w:p>
      <w:pPr>
        <w:bidi/>
        <w:spacing w:after="80" w:before="0"/>
      </w:pPr>
      <w:r>
        <w:rPr>
          <w:rFonts w:ascii="Arial" w:cs="Arial" w:eastAsia="Arial" w:hAnsi="Arial"/>
          <w:sz w:val="28"/>
          <w:szCs w:val="28"/>
          <w:rtl/>
        </w:rPr>
        <w:t xml:space="preserve">3. בִּשְׁנַת 1963 יָצְאָה סִדְרַת הַאָנִימֶה הָרִאשׁוֹנָה שֶׁלּוֹ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2"/>
          <w:szCs w:val="32"/>
          <w:rtl/>
        </w:rPr>
        <w:t xml:space="preserve">🤿 חֵלֶק ב' – צְלִילָה</w:t>
      </w:r>
      <w:r>
        <w:rPr>
          <w:rFonts w:ascii="Arial" w:cs="Arial" w:eastAsia="Arial" w:hAnsi="Arial"/>
          <w:color w:val="FFFFFF"/>
          <w:sz w:val="26"/>
          <w:szCs w:val="26"/>
          <w:rtl/>
        </w:rPr>
        <w:t xml:space="preserve">   עַכְשָׁיו נַחֲשֹׁוב יוֹתֵר עָמוֹק עַל הַטֵּקְסְט וְעַל הַמִּילִּים.</w:t>
      </w:r>
    </w:p>
    <w:p>
      <w:pPr>
        <w:keepNext/>
        <w:bidi/>
        <w:spacing w:after="20" w:before="0"/>
      </w:pPr>
      <w:r>
        <w:rPr>
          <w:rFonts w:ascii="Arial" w:cs="Arial" w:eastAsia="Arial" w:hAnsi="Arial"/>
          <w:b/>
          <w:bCs/>
          <w:color w:val="6A4AD9"/>
          <w:sz w:val="22"/>
          <w:szCs w:val="22"/>
          <w:rtl/>
        </w:rPr>
        <w:t xml:space="preserve">🤿 צְלִילָה • בֵּין הַשּׁוּרוֹת | סִימּוּן בַּטֵּקְסְט</w:t>
      </w:r>
    </w:p>
    <w:p>
      <w:pPr>
        <w:keepNext/>
        <w:bidi/>
        <w:spacing w:after="60" w:before="0"/>
      </w:pPr>
      <w:r>
        <w:rPr>
          <w:rFonts w:ascii="Arial" w:cs="Arial" w:eastAsia="Arial" w:hAnsi="Arial"/>
          <w:b/>
          <w:bCs/>
          <w:color w:val="2B1D5C"/>
          <w:sz w:val="28"/>
          <w:szCs w:val="28"/>
          <w:rtl/>
        </w:rPr>
        <w:t xml:space="preserve">6. </w:t>
      </w:r>
      <w:r>
        <w:rPr>
          <w:rFonts w:ascii="Arial" w:cs="Arial" w:eastAsia="Arial" w:hAnsi="Arial"/>
          <w:b/>
          <w:bCs/>
          <w:sz w:val="28"/>
          <w:szCs w:val="28"/>
          <w:rtl/>
        </w:rPr>
        <w:t xml:space="preserve">מְסַמְּנִים בַּטֵּקְסְט</w:t>
      </w:r>
    </w:p>
    <w:p>
      <w:pPr>
        <w:bidi/>
        <w:spacing w:after="80" w:before="0"/>
      </w:pPr>
      <w:r>
        <w:rPr>
          <w:rFonts w:ascii="Arial" w:cs="Arial" w:eastAsia="Arial" w:hAnsi="Arial"/>
          <w:sz w:val="28"/>
          <w:szCs w:val="28"/>
          <w:rtl/>
        </w:rPr>
        <w:t xml:space="preserve">• סַמְּנוּ בְּצָהוֹב אֶת הַמִּשְׁפָּט שֶׁאוֹמֵר כַּמָּה עַמּוּדִים צִיֵּיר הָאָמָּן.</w:t>
      </w:r>
    </w:p>
    <w:p>
      <w:pPr>
        <w:bidi/>
        <w:spacing w:after="80" w:before="0"/>
      </w:pPr>
      <w:r>
        <w:rPr>
          <w:rFonts w:ascii="Arial" w:cs="Arial" w:eastAsia="Arial" w:hAnsi="Arial"/>
          <w:sz w:val="28"/>
          <w:szCs w:val="28"/>
          <w:rtl/>
        </w:rPr>
        <w:t xml:space="preserve">• סַמְּנוּ בְּיָרוֹק אֶת כָּל הַשָּׁנִים שֶׁיֵּשׁ בַּטֵּקְסְט.</w:t>
      </w:r>
    </w:p>
    <w:p>
      <w:pPr>
        <w:bidi/>
        <w:spacing w:after="80" w:before="0"/>
      </w:pPr>
      <w:r>
        <w:rPr>
          <w:rFonts w:ascii="Arial" w:cs="Arial" w:eastAsia="Arial" w:hAnsi="Arial"/>
          <w:sz w:val="28"/>
          <w:szCs w:val="28"/>
          <w:rtl/>
        </w:rPr>
        <w:t xml:space="preserve">• לַחֲצוּ עַל הַמִּשְׁפָּט שֶׁאוֹמֵר כַּמָּה עַמּוּדִים הוּא צִיֵּיר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מִיּוּן וְאִרְגּוּן</w:t>
      </w:r>
    </w:p>
    <w:p>
      <w:pPr>
        <w:keepNext/>
        <w:bidi/>
        <w:spacing w:after="60" w:before="0"/>
      </w:pPr>
      <w:r>
        <w:rPr>
          <w:rFonts w:ascii="Arial" w:cs="Arial" w:eastAsia="Arial" w:hAnsi="Arial"/>
          <w:b/>
          <w:bCs/>
          <w:color w:val="2B1D5C"/>
          <w:sz w:val="28"/>
          <w:szCs w:val="28"/>
          <w:rtl/>
        </w:rPr>
        <w:t xml:space="preserve">7. </w:t>
      </w:r>
      <w:r>
        <w:rPr>
          <w:rFonts w:ascii="Arial" w:cs="Arial" w:eastAsia="Arial" w:hAnsi="Arial"/>
          <w:b/>
          <w:bCs/>
          <w:sz w:val="28"/>
          <w:szCs w:val="28"/>
          <w:rtl/>
        </w:rPr>
        <w:t xml:space="preserve">מַיְּנוּ: מָה קָשׁוּר לְמִנֹּגַהּ וּמָה קָשׁוּר לְאָנִימֶה?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מִנֹּגַהּ (קוֹרְאִים)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אָנִימֶה (צוֹפִים)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סֵפֶר עִם צִיּוּרִים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סִדְרָה בַּטֵּלֵוִויזְיָה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עַמּוּדִים בְּשָׁחוֹר-לָבָן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מוּזִיקָה וְקוֹלוֹת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קִישּׁוּר מוּשָּׂגִים</w:t>
      </w:r>
    </w:p>
    <w:p>
      <w:pPr>
        <w:keepNext/>
        <w:bidi/>
        <w:spacing w:after="60" w:before="0"/>
      </w:pPr>
      <w:r>
        <w:rPr>
          <w:rFonts w:ascii="Arial" w:cs="Arial" w:eastAsia="Arial" w:hAnsi="Arial"/>
          <w:b/>
          <w:bCs/>
          <w:color w:val="2B1D5C"/>
          <w:sz w:val="28"/>
          <w:szCs w:val="28"/>
          <w:rtl/>
        </w:rPr>
        <w:t xml:space="preserve">8. </w:t>
      </w:r>
      <w:r>
        <w:rPr>
          <w:rFonts w:ascii="Arial" w:cs="Arial" w:eastAsia="Arial" w:hAnsi="Arial"/>
          <w:b/>
          <w:bCs/>
          <w:sz w:val="28"/>
          <w:szCs w:val="28"/>
          <w:rtl/>
        </w:rPr>
        <w:t xml:space="preserve">מָתְחוּ קַו בֵּין הַמִּילָּה בְּעִבְרִית לַמִּילָּה בְּאַנְגְּלִית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עַמּוּד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א. was born</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 סִדְרָה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ב. page</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 נוֹלַד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ג. the world</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 הָעוֹלָם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ד. series</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מְאַרְגֵּן גְּרָפִי</w:t>
      </w:r>
    </w:p>
    <w:p>
      <w:pPr>
        <w:keepNext/>
        <w:bidi/>
        <w:spacing w:after="60" w:before="0"/>
      </w:pPr>
      <w:r>
        <w:rPr>
          <w:rFonts w:ascii="Arial" w:cs="Arial" w:eastAsia="Arial" w:hAnsi="Arial"/>
          <w:b/>
          <w:bCs/>
          <w:color w:val="2B1D5C"/>
          <w:sz w:val="28"/>
          <w:szCs w:val="28"/>
          <w:rtl/>
        </w:rPr>
        <w:t xml:space="preserve">9. </w:t>
      </w:r>
      <w:r>
        <w:rPr>
          <w:rFonts w:ascii="Arial" w:cs="Arial" w:eastAsia="Arial" w:hAnsi="Arial"/>
          <w:b/>
          <w:bCs/>
          <w:sz w:val="28"/>
          <w:szCs w:val="28"/>
          <w:rtl/>
        </w:rPr>
        <w:t xml:space="preserve">כָּתְבוּ בַּטַּבְלָה אֶת הַשָּׁנִים מֵהַטֵּקְסְט וּמָה קָרָה בְּכָל שָׁנָה.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שָׁנָה</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קָרָה?</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2"/>
          <w:szCs w:val="32"/>
          <w:rtl/>
        </w:rPr>
        <w:t xml:space="preserve">🐠 חֵלֶק ג' – מַעֲמַקִּים</w:t>
      </w:r>
      <w:r>
        <w:rPr>
          <w:rFonts w:ascii="Arial" w:cs="Arial" w:eastAsia="Arial" w:hAnsi="Arial"/>
          <w:color w:val="FFFFFF"/>
          <w:sz w:val="26"/>
          <w:szCs w:val="26"/>
          <w:rtl/>
        </w:rPr>
        <w:t xml:space="preserve">   עַכְשָׁיו תּוֹרְכֶם: לַחֲשֹׁוב, לְדַמְיֵין וּלְסַפֵּר עַל עַצְמְכֶם.</w:t>
      </w:r>
    </w:p>
    <w:p>
      <w:pPr>
        <w:keepNext/>
        <w:bidi/>
        <w:spacing w:after="20" w:before="0"/>
      </w:pPr>
      <w:r>
        <w:rPr>
          <w:rFonts w:ascii="Arial" w:cs="Arial" w:eastAsia="Arial" w:hAnsi="Arial"/>
          <w:b/>
          <w:bCs/>
          <w:color w:val="6A4AD9"/>
          <w:sz w:val="22"/>
          <w:szCs w:val="22"/>
          <w:rtl/>
        </w:rPr>
        <w:t xml:space="preserve">🐠 הַמַּעֲמַקִּים • מֵעֵבֶר לְשׁוּרוֹת | הַעֲבָרָה לְמִקְרֶה חָדָשׁ</w:t>
      </w:r>
    </w:p>
    <w:p>
      <w:pPr>
        <w:keepNext/>
        <w:bidi/>
        <w:spacing w:after="60" w:before="0"/>
      </w:pPr>
      <w:r>
        <w:rPr>
          <w:rFonts w:ascii="Arial" w:cs="Arial" w:eastAsia="Arial" w:hAnsi="Arial"/>
          <w:b/>
          <w:bCs/>
          <w:color w:val="2B1D5C"/>
          <w:sz w:val="28"/>
          <w:szCs w:val="28"/>
          <w:rtl/>
        </w:rPr>
        <w:t xml:space="preserve">10. </w:t>
      </w:r>
      <w:r>
        <w:rPr>
          <w:rFonts w:ascii="Arial" w:cs="Arial" w:eastAsia="Arial" w:hAnsi="Arial"/>
          <w:b/>
          <w:bCs/>
          <w:sz w:val="28"/>
          <w:szCs w:val="28"/>
          <w:rtl/>
        </w:rPr>
        <w:t xml:space="preserve">מָה נוֹעָה יְכוֹלָה לַעֲשׂוֹת? אֵיךְ הַצִּיּוּרִים שֶׁלָּהּ יְכוֹלִים לַעֲזוֹר 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מִקְרֶה לַבְּחִינָה: נוֹעָה מְצַיֶּירֶת</w:t>
            </w:r>
          </w:p>
          <w:p>
            <w:pPr>
              <w:bidi/>
              <w:spacing w:after="80" w:before="0"/>
            </w:pPr>
            <w:r>
              <w:rPr>
                <w:rFonts w:ascii="Arial" w:cs="Arial" w:eastAsia="Arial" w:hAnsi="Arial"/>
                <w:sz w:val="28"/>
                <w:szCs w:val="28"/>
                <w:rtl/>
              </w:rPr>
              <w:t xml:space="preserve">נוֹעָה עָלְתָה לְיִשְׂרָאֵל לִפְנֵי חוֹדֶשׁ. הִיא אוֹהֶבֶת לְצַיֵּיר מִנֹּגַהּ. בַּכִּתָּה הִיא עוֹד לֹא מְדַבֶּרֶת הַרְבֵּה עִבְרִית, וְהִיא מַרְגִּישָׁה לְבַד.</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כְּתִיבָה וְנִימּוּק</w:t>
      </w:r>
    </w:p>
    <w:p>
      <w:pPr>
        <w:keepNext/>
        <w:bidi/>
        <w:spacing w:after="60" w:before="0"/>
      </w:pPr>
      <w:r>
        <w:rPr>
          <w:rFonts w:ascii="Arial" w:cs="Arial" w:eastAsia="Arial" w:hAnsi="Arial"/>
          <w:b/>
          <w:bCs/>
          <w:color w:val="2B1D5C"/>
          <w:sz w:val="28"/>
          <w:szCs w:val="28"/>
          <w:rtl/>
        </w:rPr>
        <w:t xml:space="preserve">11. </w:t>
      </w:r>
      <w:r>
        <w:rPr>
          <w:rFonts w:ascii="Arial" w:cs="Arial" w:eastAsia="Arial" w:hAnsi="Arial"/>
          <w:b/>
          <w:bCs/>
          <w:sz w:val="28"/>
          <w:szCs w:val="28"/>
          <w:rtl/>
        </w:rPr>
        <w:t xml:space="preserve">הַשְׁלִימוּ: אֲנִי אוֹהֵב/ת לִקְרוֹא / לִצְפּוֹת ב... כִּי... . אֶפְשָׁר לִכְתֹּוב גַּם בַּשָּׂפָה שֶׁלָּכֶם. וְאִם תִּרְצוּ: אֵיךְ אוֹמְרִים 'צִיּוּר' וְ'סֵפֶר' בַּשָּׂפָה שֶׁלָּכֶם?</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כְּלֵי חוֹסֶן</w:t>
      </w:r>
    </w:p>
    <w:p>
      <w:pPr>
        <w:keepNext/>
        <w:bidi/>
        <w:spacing w:after="60" w:before="0"/>
      </w:pPr>
      <w:r>
        <w:rPr>
          <w:rFonts w:ascii="Arial" w:cs="Arial" w:eastAsia="Arial" w:hAnsi="Arial"/>
          <w:b/>
          <w:bCs/>
          <w:color w:val="2B1D5C"/>
          <w:sz w:val="28"/>
          <w:szCs w:val="28"/>
          <w:rtl/>
        </w:rPr>
        <w:t xml:space="preserve">12. </w:t>
      </w:r>
      <w:r>
        <w:rPr>
          <w:rFonts w:ascii="Arial" w:cs="Arial" w:eastAsia="Arial" w:hAnsi="Arial"/>
          <w:b/>
          <w:bCs/>
          <w:sz w:val="28"/>
          <w:szCs w:val="28"/>
          <w:rtl/>
        </w:rPr>
        <w:t xml:space="preserve">כְּשֶׁקָּשֶׁה לָנוּ, יֵשׁ כַּמָּה דְּרָכִים שֶׁעוֹזְרוֹת. דֶּרֶךְ אַחַת הִיא דִּמְיוֹן: לְצַיֵּיר אוֹ לְדַמְיֵין סִיפּוּר. כִּתְבוּ 2 מִשְׁפָּטִים: מָה אַתֶּם מְצַיְּירִים אוֹ מְדַמְיְינִים כְּשֶׁקָּשֶׁה לָכֶם?</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שִׂיחַ בַּכִּיתָּה</w:t>
      </w:r>
    </w:p>
    <w:p>
      <w:pPr>
        <w:keepNext/>
        <w:bidi/>
        <w:spacing w:after="60" w:before="0"/>
      </w:pPr>
      <w:r>
        <w:rPr>
          <w:rFonts w:ascii="Arial" w:cs="Arial" w:eastAsia="Arial" w:hAnsi="Arial"/>
          <w:b/>
          <w:bCs/>
          <w:color w:val="2B1D5C"/>
          <w:sz w:val="28"/>
          <w:szCs w:val="28"/>
          <w:rtl/>
        </w:rPr>
        <w:t xml:space="preserve">13. </w:t>
      </w:r>
      <w:r>
        <w:rPr>
          <w:rFonts w:ascii="Arial" w:cs="Arial" w:eastAsia="Arial" w:hAnsi="Arial"/>
          <w:b/>
          <w:bCs/>
          <w:sz w:val="28"/>
          <w:szCs w:val="28"/>
          <w:rtl/>
        </w:rPr>
        <w:t xml:space="preserve">מַעְגַּל שִׂיחַ 🗣️</w:t>
      </w:r>
    </w:p>
    <w:p>
      <w:pPr>
        <w:bidi/>
        <w:spacing w:after="80" w:before="0"/>
      </w:pPr>
      <w:r>
        <w:rPr>
          <w:rFonts w:ascii="Arial" w:cs="Arial" w:eastAsia="Arial" w:hAnsi="Arial"/>
          <w:sz w:val="28"/>
          <w:szCs w:val="28"/>
          <w:rtl/>
        </w:rPr>
        <w:t xml:space="preserve">• יוּבָל חָשַׁב שֶׁהַכֶּרֶךְ הוּדְפַּס הָפוּךְ, וּפְלוֹר סִיפְּרָה לוֹ שֶׁגַּם הִיא הִתְבַּלְבְּלָה בַּפַּעַם הָרִאשׁוֹנָה. לָמָּה קַל יוֹתֵר לִלְמוֹד דָּבָר חָדָשׁ מִמִּי שֶׁמּוֹדֶה בְּטָעוּת מִשֶּׁלּוֹ/ה? מָתַי זֶה קָרָה לָכֶם?</w:t>
      </w:r>
    </w:p>
    <w:p>
      <w:pPr>
        <w:bidi/>
        <w:spacing w:after="80" w:before="0"/>
      </w:pPr>
      <w:r>
        <w:rPr>
          <w:rFonts w:ascii="Arial" w:cs="Arial" w:eastAsia="Arial" w:hAnsi="Arial"/>
          <w:sz w:val="28"/>
          <w:szCs w:val="28"/>
          <w:rtl/>
        </w:rPr>
        <w:t xml:space="preserve">• 'קְהַל יַעַד, לֹא גָּדֵר': הַאִם קָרָה לָכֶם שֶׁוִּויתַּרְתֶּם עַל סֵפֶר, סִדְרָה אוֹ תַּחְבִּיב כִּי אָמְרוּ לָכֶם שֶׁזֶּה 'לֹא בִּשְׁבִילְכֶם'? מָה הֱיִיתֶם אוֹמְרִים הַיּוֹם לַחֲבֵר אוֹ לַחֲבֵרָה בְּמַצָּב כָּזֶה?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יִיצּוּג חָזוּתִי</w:t>
      </w:r>
    </w:p>
    <w:p>
      <w:pPr>
        <w:keepNext/>
        <w:bidi/>
        <w:spacing w:after="60" w:before="0"/>
      </w:pPr>
      <w:r>
        <w:rPr>
          <w:rFonts w:ascii="Arial" w:cs="Arial" w:eastAsia="Arial" w:hAnsi="Arial"/>
          <w:b/>
          <w:bCs/>
          <w:color w:val="2B1D5C"/>
          <w:sz w:val="28"/>
          <w:szCs w:val="28"/>
          <w:rtl/>
        </w:rPr>
        <w:t xml:space="preserve">14. </w:t>
      </w:r>
      <w:r>
        <w:rPr>
          <w:rFonts w:ascii="Arial" w:cs="Arial" w:eastAsia="Arial" w:hAnsi="Arial"/>
          <w:b/>
          <w:bCs/>
          <w:sz w:val="28"/>
          <w:szCs w:val="28"/>
          <w:rtl/>
        </w:rPr>
        <w:t xml:space="preserve">צִיְּירוּ סִיפּוּר מִנֹּגַהּ קָצָר בִּ-3 רִיבּוּעִים. זִכְרוּ: קוֹרְאִים מִיָּמִין לַשְּׂמֹאל!</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בּוֹדְקִים אֶת עַצְמֵנוּ + כַּרְטִיס יְצִיאָה</w:t>
      </w:r>
    </w:p>
    <w:p>
      <w:pPr>
        <w:bidi/>
        <w:spacing w:after="80" w:before="0"/>
      </w:pPr>
      <w:r>
        <w:rPr>
          <w:rFonts w:ascii="Arial" w:cs="Arial" w:eastAsia="Arial" w:hAnsi="Arial"/>
          <w:sz w:val="28"/>
          <w:szCs w:val="28"/>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לְסַפֵּר אֵיפֹה וּמָתַי נוֹלַד הָאָמָּן.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לִמְצוֹא שָׁנִים וּמִסְפָּרִים בַּטֵּקְסְט.</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לְהַגִּיד בְּמִלִּים פְּשׁוּטוֹת מָה זֶה מִנֹּגַהּ וְאָנִימֶה.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2"/>
                <w:szCs w:val="32"/>
                <w:rtl/>
              </w:rPr>
              <w:t xml:space="preserve">✂️ 🎟️ כַּרְטִיס יְצִיאָה – 📘 מִנֹּגַהּ וְאָנִימֶה: לִקְרוֹא מִיָּמִין לַשְּׂמֹאל • עולים</w:t>
            </w:r>
          </w:p>
          <w:p>
            <w:pPr>
              <w:bidi/>
              <w:spacing w:after="80" w:before="0"/>
            </w:pPr>
            <w:r>
              <w:rPr>
                <w:rFonts w:ascii="Arial" w:cs="Arial" w:eastAsia="Arial" w:hAnsi="Arial"/>
                <w:sz w:val="28"/>
                <w:szCs w:val="28"/>
                <w:rtl/>
              </w:rPr>
              <w:t xml:space="preserve">שֵׁם: ________   כִּיתָּה: ________   תַּאֲרִיךְ: ________</w:t>
            </w:r>
          </w:p>
          <w:p>
            <w:pPr>
              <w:bidi/>
              <w:spacing w:after="40" w:before="0"/>
            </w:pPr>
            <w:r>
              <w:rPr>
                <w:rFonts w:ascii="Arial" w:cs="Arial" w:eastAsia="Arial" w:hAnsi="Arial"/>
                <w:b/>
                <w:bCs/>
                <w:sz w:val="28"/>
                <w:szCs w:val="28"/>
                <w:rtl/>
              </w:rPr>
              <w:t xml:space="preserve">1. מִלָּה חֲדָשָׁה שֶׁלָּמַדְתִּי הַיּוֹם: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2. דָּבָר אֶחָד מְעַנְיֵין עַל הָאָמָּן: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3. אֲנִי אוֹהֵב/ת לְצַיֵּיר / לִקְרוֹא / לִצְפּוֹת ב: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80" w:before="100"/>
            </w:pPr>
            <w:r>
              <w:rPr>
                <w:rFonts w:ascii="Arial" w:cs="Arial" w:eastAsia="Arial" w:hAnsi="Arial"/>
                <w:sz w:val="28"/>
                <w:szCs w:val="28"/>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2"/>
                <w:szCs w:val="32"/>
                <w:rtl/>
              </w:rPr>
              <w:t xml:space="preserve">יצרה: רוית ראש בן ישי</w:t>
            </w:r>
          </w:p>
          <w:p>
            <w:pPr>
              <w:bidi/>
              <w:spacing w:after="80" w:before="0"/>
            </w:pPr>
            <w:r>
              <w:rPr>
                <w:rFonts w:ascii="Arial" w:cs="Arial" w:eastAsia="Arial" w:hAnsi="Arial"/>
                <w:sz w:val="26"/>
                <w:szCs w:val="26"/>
                <w:rtl/>
              </w:rPr>
              <w:t xml:space="preserve">🤿 לצלול פנימה • מנגה ואנימה: לקרוא מימין לשמאל • חוברת תלמיד לעולים</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מנגה ואנימה: לקרוא מימין לשמאל · 🟢 עולים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מנגה ואנימה: לקרוא מימין לשמאל – חוברת תלמיד – עולים</dc:title>
  <dc:creator>רוית ראש בן ישי</dc:creator>
  <cp:lastModifiedBy>Un-named</cp:lastModifiedBy>
  <cp:revision>1</cp:revision>
  <dcterms:created xsi:type="dcterms:W3CDTF">2026-10-31T17:20:02.400Z</dcterms:created>
  <dcterms:modified xsi:type="dcterms:W3CDTF">2026-10-31T17:20:02.400Z</dcterms:modified>
</cp:coreProperties>
</file>

<file path=docProps/custom.xml><?xml version="1.0" encoding="utf-8"?>
<Properties xmlns="http://schemas.openxmlformats.org/officeDocument/2006/custom-properties" xmlns:vt="http://schemas.openxmlformats.org/officeDocument/2006/docPropsVTypes"/>
</file>